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B22" w:rsidRDefault="001D79BD" w:rsidP="00673B22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1D79BD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FA45DE" w:rsidRPr="00673B22" w:rsidRDefault="005E3196" w:rsidP="00673B22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673B22">
        <w:rPr>
          <w:rFonts w:asciiTheme="majorHAnsi" w:hAnsiTheme="majorHAnsi" w:cs="Arial"/>
          <w:b/>
          <w:sz w:val="20"/>
          <w:szCs w:val="20"/>
        </w:rPr>
        <w:t>РАСПОРЯЖЕНИЕ</w:t>
      </w:r>
      <w:r w:rsidR="000E67F9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0" w:name="_GoBack"/>
      <w:bookmarkEnd w:id="0"/>
    </w:p>
    <w:p w:rsidR="005E3196" w:rsidRPr="00673B22" w:rsidRDefault="005E3196" w:rsidP="00673B22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673B22">
        <w:rPr>
          <w:rFonts w:asciiTheme="majorHAnsi" w:hAnsiTheme="majorHAnsi" w:cs="Arial"/>
          <w:b/>
          <w:sz w:val="20"/>
          <w:szCs w:val="20"/>
        </w:rPr>
        <w:t>19 октября 2023 года № 1718-р</w:t>
      </w:r>
    </w:p>
    <w:p w:rsidR="005C3B25" w:rsidRPr="00673B22" w:rsidRDefault="005E3196" w:rsidP="00673B22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673B22">
        <w:rPr>
          <w:rFonts w:asciiTheme="majorHAnsi" w:hAnsiTheme="majorHAnsi" w:cs="Arial"/>
          <w:b/>
          <w:sz w:val="20"/>
          <w:szCs w:val="20"/>
        </w:rPr>
        <w:t>«</w:t>
      </w:r>
      <w:r w:rsidR="00F87933" w:rsidRPr="00673B22">
        <w:rPr>
          <w:rFonts w:asciiTheme="majorHAnsi" w:hAnsiTheme="majorHAnsi" w:cs="Arial"/>
          <w:b/>
          <w:sz w:val="20"/>
          <w:szCs w:val="20"/>
        </w:rPr>
        <w:t>Об установлении в пользу МУП г.</w:t>
      </w:r>
      <w:r w:rsidRPr="00673B22">
        <w:rPr>
          <w:rFonts w:asciiTheme="majorHAnsi" w:hAnsiTheme="majorHAnsi" w:cs="Arial"/>
          <w:b/>
          <w:sz w:val="20"/>
          <w:szCs w:val="20"/>
        </w:rPr>
        <w:t xml:space="preserve"> </w:t>
      </w:r>
      <w:r w:rsidR="00F87933" w:rsidRPr="00673B22">
        <w:rPr>
          <w:rFonts w:asciiTheme="majorHAnsi" w:hAnsiTheme="majorHAnsi" w:cs="Arial"/>
          <w:b/>
          <w:sz w:val="20"/>
          <w:szCs w:val="20"/>
        </w:rPr>
        <w:t>Астрахани</w:t>
      </w:r>
      <w:r w:rsidRPr="00673B22">
        <w:rPr>
          <w:rFonts w:asciiTheme="majorHAnsi" w:hAnsiTheme="majorHAnsi" w:cs="Arial"/>
          <w:b/>
          <w:sz w:val="20"/>
          <w:szCs w:val="20"/>
        </w:rPr>
        <w:t xml:space="preserve"> </w:t>
      </w:r>
      <w:r w:rsidR="00673B22" w:rsidRPr="00673B22">
        <w:rPr>
          <w:rFonts w:asciiTheme="majorHAnsi" w:hAnsiTheme="majorHAnsi" w:cs="Arial"/>
          <w:b/>
          <w:sz w:val="20"/>
          <w:szCs w:val="20"/>
        </w:rPr>
        <w:t xml:space="preserve">«Коммунэнерго» </w:t>
      </w:r>
      <w:r w:rsidR="00F87933" w:rsidRPr="00673B22">
        <w:rPr>
          <w:rFonts w:asciiTheme="majorHAnsi" w:hAnsiTheme="majorHAnsi" w:cs="Arial"/>
          <w:b/>
          <w:sz w:val="20"/>
          <w:szCs w:val="20"/>
        </w:rPr>
        <w:t>публичного</w:t>
      </w:r>
      <w:r w:rsidRPr="00673B22">
        <w:rPr>
          <w:rFonts w:asciiTheme="majorHAnsi" w:hAnsiTheme="majorHAnsi" w:cs="Arial"/>
          <w:b/>
          <w:sz w:val="20"/>
          <w:szCs w:val="20"/>
        </w:rPr>
        <w:t xml:space="preserve"> </w:t>
      </w:r>
      <w:r w:rsidRPr="00673B22">
        <w:rPr>
          <w:rFonts w:asciiTheme="majorHAnsi" w:hAnsiTheme="majorHAnsi" w:cs="Arial"/>
          <w:b/>
          <w:sz w:val="20"/>
          <w:szCs w:val="20"/>
        </w:rPr>
        <w:t xml:space="preserve">сервитута в целях </w:t>
      </w:r>
      <w:r w:rsidR="00673B22" w:rsidRPr="00673B22">
        <w:rPr>
          <w:rFonts w:asciiTheme="majorHAnsi" w:hAnsiTheme="majorHAnsi" w:cs="Arial"/>
          <w:b/>
          <w:sz w:val="20"/>
          <w:szCs w:val="20"/>
        </w:rPr>
        <w:t xml:space="preserve">эксплуатации </w:t>
      </w:r>
      <w:r w:rsidRPr="00673B22">
        <w:rPr>
          <w:rFonts w:asciiTheme="majorHAnsi" w:hAnsiTheme="majorHAnsi" w:cs="Arial"/>
          <w:b/>
          <w:sz w:val="20"/>
          <w:szCs w:val="20"/>
        </w:rPr>
        <w:t>тепловой сети</w:t>
      </w:r>
      <w:r w:rsidRPr="00673B22">
        <w:rPr>
          <w:rFonts w:asciiTheme="majorHAnsi" w:hAnsiTheme="majorHAnsi" w:cs="Arial"/>
          <w:b/>
          <w:sz w:val="20"/>
          <w:szCs w:val="20"/>
        </w:rPr>
        <w:t xml:space="preserve"> </w:t>
      </w:r>
      <w:r w:rsidR="00F87933" w:rsidRPr="00673B22">
        <w:rPr>
          <w:rFonts w:asciiTheme="majorHAnsi" w:hAnsiTheme="majorHAnsi" w:cs="Arial"/>
          <w:b/>
          <w:sz w:val="20"/>
          <w:szCs w:val="20"/>
        </w:rPr>
        <w:t xml:space="preserve">«Тепловая сеть к административному зданию </w:t>
      </w:r>
      <w:r w:rsidR="00673B22">
        <w:rPr>
          <w:rFonts w:asciiTheme="majorHAnsi" w:hAnsiTheme="majorHAnsi" w:cs="Arial"/>
          <w:b/>
          <w:sz w:val="20"/>
          <w:szCs w:val="20"/>
        </w:rPr>
        <w:br/>
      </w:r>
      <w:r w:rsidR="00F87933" w:rsidRPr="00673B22">
        <w:rPr>
          <w:rFonts w:asciiTheme="majorHAnsi" w:hAnsiTheme="majorHAnsi" w:cs="Arial"/>
          <w:b/>
          <w:sz w:val="20"/>
          <w:szCs w:val="20"/>
        </w:rPr>
        <w:t>МУП г.</w:t>
      </w:r>
      <w:r w:rsidR="00673B22" w:rsidRPr="00673B22">
        <w:rPr>
          <w:rFonts w:asciiTheme="majorHAnsi" w:hAnsiTheme="majorHAnsi" w:cs="Arial"/>
          <w:b/>
          <w:sz w:val="20"/>
          <w:szCs w:val="20"/>
        </w:rPr>
        <w:t xml:space="preserve"> </w:t>
      </w:r>
      <w:r w:rsidR="00F87933" w:rsidRPr="00673B22">
        <w:rPr>
          <w:rFonts w:asciiTheme="majorHAnsi" w:hAnsiTheme="majorHAnsi" w:cs="Arial"/>
          <w:b/>
          <w:sz w:val="20"/>
          <w:szCs w:val="20"/>
        </w:rPr>
        <w:t>Астрахани «Коммунэнерго»</w:t>
      </w:r>
      <w:r w:rsidR="00F87933" w:rsidRPr="00673B22">
        <w:rPr>
          <w:rFonts w:asciiTheme="majorHAnsi" w:hAnsiTheme="majorHAnsi" w:cs="Arial"/>
          <w:b/>
          <w:sz w:val="20"/>
          <w:szCs w:val="20"/>
        </w:rPr>
        <w:t xml:space="preserve"> (кадастровый номер 30:12:000000:9998)</w:t>
      </w:r>
      <w:r w:rsidRPr="00673B22">
        <w:rPr>
          <w:rFonts w:asciiTheme="majorHAnsi" w:hAnsiTheme="majorHAnsi" w:cs="Arial"/>
          <w:b/>
          <w:sz w:val="20"/>
          <w:szCs w:val="20"/>
        </w:rPr>
        <w:t>»</w:t>
      </w:r>
    </w:p>
    <w:p w:rsidR="005C3B25" w:rsidRPr="00673B22" w:rsidRDefault="00F87933" w:rsidP="00673B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73B2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МУП г. Астрахани «Коммунэнерго» № 01-19-798, в соответствии со ст. 23, </w:t>
      </w:r>
      <w:proofErr w:type="spellStart"/>
      <w:r w:rsidRPr="00673B22">
        <w:rPr>
          <w:rFonts w:ascii="Arial" w:hAnsi="Arial" w:cs="Arial"/>
          <w:sz w:val="18"/>
          <w:szCs w:val="18"/>
        </w:rPr>
        <w:t>ст.ст</w:t>
      </w:r>
      <w:proofErr w:type="spellEnd"/>
      <w:r w:rsidRPr="00673B22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673B22">
        <w:rPr>
          <w:rFonts w:ascii="Arial" w:hAnsi="Arial" w:cs="Arial"/>
          <w:sz w:val="18"/>
          <w:szCs w:val="18"/>
        </w:rPr>
        <w:t>п</w:t>
      </w:r>
      <w:proofErr w:type="gramStart"/>
      <w:r w:rsidRPr="00673B2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673B22">
        <w:rPr>
          <w:rFonts w:ascii="Arial" w:hAnsi="Arial" w:cs="Arial"/>
          <w:sz w:val="18"/>
          <w:szCs w:val="18"/>
        </w:rPr>
        <w:t xml:space="preserve"> ст.3.6 </w:t>
      </w:r>
      <w:r w:rsidRPr="00673B22">
        <w:rPr>
          <w:rFonts w:ascii="Arial" w:hAnsi="Arial" w:cs="Arial"/>
          <w:sz w:val="18"/>
          <w:szCs w:val="18"/>
        </w:rPr>
        <w:t>Федерального закона от 25.10.2001 № 137-ФЗ «О введении в действие Земельного кодекса Российской Федерации», Приказом Минстроя Российской Федерации от 17.08.1992 № 197 «О типовых правилах охраны коммунальных тепловых сетей»:</w:t>
      </w:r>
    </w:p>
    <w:p w:rsidR="005C3B25" w:rsidRPr="00673B22" w:rsidRDefault="005E3196" w:rsidP="00673B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73B2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87933" w:rsidRPr="00673B22">
        <w:rPr>
          <w:rFonts w:ascii="Arial" w:hAnsi="Arial" w:cs="Arial"/>
          <w:sz w:val="18"/>
          <w:szCs w:val="18"/>
        </w:rPr>
        <w:t>Установить в пользу муниципально</w:t>
      </w:r>
      <w:r w:rsidR="00F87933" w:rsidRPr="00673B22">
        <w:rPr>
          <w:rFonts w:ascii="Arial" w:hAnsi="Arial" w:cs="Arial"/>
          <w:sz w:val="18"/>
          <w:szCs w:val="18"/>
        </w:rPr>
        <w:t>го унитарного предприятия</w:t>
      </w:r>
      <w:r w:rsidRPr="00673B22">
        <w:rPr>
          <w:rFonts w:ascii="Arial" w:hAnsi="Arial" w:cs="Arial"/>
          <w:sz w:val="18"/>
          <w:szCs w:val="18"/>
        </w:rPr>
        <w:t xml:space="preserve"> </w:t>
      </w:r>
      <w:r w:rsidR="00F87933" w:rsidRPr="00673B22">
        <w:rPr>
          <w:rFonts w:ascii="Arial" w:hAnsi="Arial" w:cs="Arial"/>
          <w:sz w:val="18"/>
          <w:szCs w:val="18"/>
        </w:rPr>
        <w:t>г.</w:t>
      </w:r>
      <w:r w:rsidRPr="00673B22">
        <w:rPr>
          <w:rFonts w:ascii="Arial" w:hAnsi="Arial" w:cs="Arial"/>
          <w:sz w:val="18"/>
          <w:szCs w:val="18"/>
        </w:rPr>
        <w:t xml:space="preserve"> </w:t>
      </w:r>
      <w:r w:rsidR="00F87933" w:rsidRPr="00673B22">
        <w:rPr>
          <w:rFonts w:ascii="Arial" w:hAnsi="Arial" w:cs="Arial"/>
          <w:sz w:val="18"/>
          <w:szCs w:val="18"/>
        </w:rPr>
        <w:t>Астрахани «Коммунэнерго» (ОГРН 1023000828861, ИНН 3018010781, юридический адрес:</w:t>
      </w:r>
      <w:proofErr w:type="gramEnd"/>
      <w:r w:rsidR="00F87933" w:rsidRPr="00673B2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87933" w:rsidRPr="00673B22">
        <w:rPr>
          <w:rFonts w:ascii="Arial" w:hAnsi="Arial" w:cs="Arial"/>
          <w:sz w:val="18"/>
          <w:szCs w:val="18"/>
        </w:rPr>
        <w:t>Астраханская область, город Астрахань, ул. Пушкина,</w:t>
      </w:r>
      <w:r w:rsidRPr="00673B22">
        <w:rPr>
          <w:rFonts w:ascii="Arial" w:hAnsi="Arial" w:cs="Arial"/>
          <w:sz w:val="18"/>
          <w:szCs w:val="18"/>
        </w:rPr>
        <w:t xml:space="preserve"> </w:t>
      </w:r>
      <w:r w:rsidR="00F87933" w:rsidRPr="00673B22">
        <w:rPr>
          <w:rFonts w:ascii="Arial" w:hAnsi="Arial" w:cs="Arial"/>
          <w:sz w:val="18"/>
          <w:szCs w:val="18"/>
        </w:rPr>
        <w:t>д.</w:t>
      </w:r>
      <w:r w:rsidRPr="00673B22">
        <w:rPr>
          <w:rFonts w:ascii="Arial" w:hAnsi="Arial" w:cs="Arial"/>
          <w:sz w:val="18"/>
          <w:szCs w:val="18"/>
        </w:rPr>
        <w:t xml:space="preserve"> </w:t>
      </w:r>
      <w:r w:rsidR="00F87933" w:rsidRPr="00673B22">
        <w:rPr>
          <w:rFonts w:ascii="Arial" w:hAnsi="Arial" w:cs="Arial"/>
          <w:sz w:val="18"/>
          <w:szCs w:val="18"/>
        </w:rPr>
        <w:t>46/2) публичный сервитут в целях эксплуатации тепловой сети «Тепловая сеть к административн</w:t>
      </w:r>
      <w:r w:rsidR="00F87933" w:rsidRPr="00673B22">
        <w:rPr>
          <w:rFonts w:ascii="Arial" w:hAnsi="Arial" w:cs="Arial"/>
          <w:sz w:val="18"/>
          <w:szCs w:val="18"/>
        </w:rPr>
        <w:t>ому зданию МУП г.</w:t>
      </w:r>
      <w:r w:rsidR="00673B22" w:rsidRPr="00673B22">
        <w:rPr>
          <w:rFonts w:ascii="Arial" w:hAnsi="Arial" w:cs="Arial"/>
          <w:sz w:val="18"/>
          <w:szCs w:val="18"/>
        </w:rPr>
        <w:t xml:space="preserve"> </w:t>
      </w:r>
      <w:r w:rsidR="00F87933" w:rsidRPr="00673B22">
        <w:rPr>
          <w:rFonts w:ascii="Arial" w:hAnsi="Arial" w:cs="Arial"/>
          <w:sz w:val="18"/>
          <w:szCs w:val="18"/>
        </w:rPr>
        <w:t>Астрахани «Коммунэнерго» (кадастровый номер 30:12:000000:9998)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</w:t>
      </w:r>
      <w:r w:rsidR="00F87933" w:rsidRPr="00673B22">
        <w:rPr>
          <w:rFonts w:ascii="Arial" w:hAnsi="Arial" w:cs="Arial"/>
          <w:sz w:val="18"/>
          <w:szCs w:val="18"/>
        </w:rPr>
        <w:t>бственности, и земельных участков, указанных в приложении 1.</w:t>
      </w:r>
      <w:proofErr w:type="gramEnd"/>
    </w:p>
    <w:p w:rsidR="005C3B25" w:rsidRPr="00673B22" w:rsidRDefault="005E3196" w:rsidP="00673B22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673B22">
        <w:rPr>
          <w:rFonts w:ascii="Arial" w:hAnsi="Arial" w:cs="Arial"/>
          <w:spacing w:val="-4"/>
          <w:sz w:val="18"/>
          <w:szCs w:val="18"/>
        </w:rPr>
        <w:t xml:space="preserve">2. </w:t>
      </w:r>
      <w:r w:rsidR="00F87933" w:rsidRPr="00673B22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C3B25" w:rsidRPr="00673B22" w:rsidRDefault="005E3196" w:rsidP="00673B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73B22">
        <w:rPr>
          <w:rFonts w:ascii="Arial" w:hAnsi="Arial" w:cs="Arial"/>
          <w:sz w:val="18"/>
          <w:szCs w:val="18"/>
        </w:rPr>
        <w:t xml:space="preserve">3. </w:t>
      </w:r>
      <w:r w:rsidR="00F87933" w:rsidRPr="00673B2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муниципальным</w:t>
      </w:r>
      <w:r w:rsidR="00F87933" w:rsidRPr="00673B22">
        <w:rPr>
          <w:rFonts w:ascii="Arial" w:hAnsi="Arial" w:cs="Arial"/>
          <w:sz w:val="18"/>
          <w:szCs w:val="18"/>
        </w:rPr>
        <w:t xml:space="preserve"> унитарным предприятием г. Астрахани «Коммунэнерго» с учетом ограничений, предусмотренных действующим законодательством. </w:t>
      </w:r>
      <w:proofErr w:type="gramStart"/>
      <w:r w:rsidR="00F87933" w:rsidRPr="00673B22">
        <w:rPr>
          <w:rFonts w:ascii="Arial" w:hAnsi="Arial" w:cs="Arial"/>
          <w:sz w:val="18"/>
          <w:szCs w:val="18"/>
        </w:rPr>
        <w:t>Капитальный ремонт инженерного сооружения производится с предварительным уведомлением собственников (землепользователей, землевладельце</w:t>
      </w:r>
      <w:r w:rsidR="00F87933" w:rsidRPr="00673B22">
        <w:rPr>
          <w:rFonts w:ascii="Arial" w:hAnsi="Arial" w:cs="Arial"/>
          <w:sz w:val="18"/>
          <w:szCs w:val="18"/>
        </w:rPr>
        <w:t>в, арендаторов) земельных участков 1 раз в 6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</w:t>
      </w:r>
      <w:r w:rsidRPr="00673B22">
        <w:rPr>
          <w:rFonts w:ascii="Arial" w:hAnsi="Arial" w:cs="Arial"/>
          <w:sz w:val="18"/>
          <w:szCs w:val="18"/>
        </w:rPr>
        <w:t xml:space="preserve"> </w:t>
      </w:r>
      <w:r w:rsidR="00F87933" w:rsidRPr="00673B22">
        <w:rPr>
          <w:rFonts w:ascii="Arial" w:hAnsi="Arial" w:cs="Arial"/>
          <w:sz w:val="18"/>
          <w:szCs w:val="18"/>
        </w:rPr>
        <w:t>подсо</w:t>
      </w:r>
      <w:r w:rsidR="00F87933" w:rsidRPr="00673B22">
        <w:rPr>
          <w:rFonts w:ascii="Arial" w:hAnsi="Arial" w:cs="Arial"/>
          <w:sz w:val="18"/>
          <w:szCs w:val="18"/>
        </w:rPr>
        <w:t>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5C3B25" w:rsidRPr="00673B22" w:rsidRDefault="005E3196" w:rsidP="00673B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73B22">
        <w:rPr>
          <w:rFonts w:ascii="Arial" w:hAnsi="Arial" w:cs="Arial"/>
          <w:sz w:val="18"/>
          <w:szCs w:val="18"/>
        </w:rPr>
        <w:t xml:space="preserve">4. </w:t>
      </w:r>
      <w:r w:rsidR="00F87933" w:rsidRPr="00673B2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C3B25" w:rsidRPr="00673B22" w:rsidRDefault="005E3196" w:rsidP="00673B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73B22">
        <w:rPr>
          <w:rFonts w:ascii="Arial" w:hAnsi="Arial" w:cs="Arial"/>
          <w:sz w:val="18"/>
          <w:szCs w:val="18"/>
        </w:rPr>
        <w:t xml:space="preserve">5. </w:t>
      </w:r>
      <w:r w:rsidR="00F87933" w:rsidRPr="00673B22">
        <w:rPr>
          <w:rFonts w:ascii="Arial" w:hAnsi="Arial" w:cs="Arial"/>
          <w:sz w:val="18"/>
          <w:szCs w:val="18"/>
        </w:rPr>
        <w:t xml:space="preserve">На земельные участки, </w:t>
      </w:r>
      <w:r w:rsidR="00F87933" w:rsidRPr="00673B22">
        <w:rPr>
          <w:rFonts w:ascii="Arial" w:hAnsi="Arial" w:cs="Arial"/>
          <w:sz w:val="18"/>
          <w:szCs w:val="18"/>
        </w:rPr>
        <w:t>входящие в охранные зоны тепловых сетей, в целях предупреждения их повреждения или нарушения условий их нормальной эксплуатации, налагаются ограничения (обременения), установленные Приказом Минстроя Российской Федерации от 17.08.1992 № 197 «О типовых прави</w:t>
      </w:r>
      <w:r w:rsidR="00F87933" w:rsidRPr="00673B22">
        <w:rPr>
          <w:rFonts w:ascii="Arial" w:hAnsi="Arial" w:cs="Arial"/>
          <w:sz w:val="18"/>
          <w:szCs w:val="18"/>
        </w:rPr>
        <w:t>лах охраны коммунальных тепловых сетей».</w:t>
      </w:r>
    </w:p>
    <w:p w:rsidR="005C3B25" w:rsidRPr="00673B22" w:rsidRDefault="005E3196" w:rsidP="00673B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73B2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87933" w:rsidRPr="00673B22">
        <w:rPr>
          <w:rFonts w:ascii="Arial" w:hAnsi="Arial" w:cs="Arial"/>
          <w:sz w:val="18"/>
          <w:szCs w:val="18"/>
        </w:rPr>
        <w:t>Муниципальному унитарному предприятию г. Астрахани «Коммунэнерго» привести земельные участки, указанные в приложении 1 к настоящему распоряжению администрации муниципального образования «Городской округ город Астрах</w:t>
      </w:r>
      <w:r w:rsidR="00F87933" w:rsidRPr="00673B22">
        <w:rPr>
          <w:rFonts w:ascii="Arial" w:hAnsi="Arial" w:cs="Arial"/>
          <w:sz w:val="18"/>
          <w:szCs w:val="18"/>
        </w:rPr>
        <w:t xml:space="preserve">ань», в состояние, пригодное для их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</w:t>
      </w:r>
      <w:r w:rsidR="00F87933" w:rsidRPr="00673B22">
        <w:rPr>
          <w:rFonts w:ascii="Arial" w:hAnsi="Arial" w:cs="Arial"/>
          <w:sz w:val="18"/>
          <w:szCs w:val="18"/>
        </w:rPr>
        <w:t>Федерации.</w:t>
      </w:r>
      <w:proofErr w:type="gramEnd"/>
    </w:p>
    <w:p w:rsidR="005C3B25" w:rsidRPr="00673B22" w:rsidRDefault="005E3196" w:rsidP="00673B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73B22">
        <w:rPr>
          <w:rFonts w:ascii="Arial" w:hAnsi="Arial" w:cs="Arial"/>
          <w:sz w:val="18"/>
          <w:szCs w:val="18"/>
        </w:rPr>
        <w:t xml:space="preserve">7. </w:t>
      </w:r>
      <w:r w:rsidR="00F87933" w:rsidRPr="00673B2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5C3B25" w:rsidRPr="00673B22" w:rsidRDefault="005E3196" w:rsidP="00673B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73B22">
        <w:rPr>
          <w:rFonts w:ascii="Arial" w:hAnsi="Arial" w:cs="Arial"/>
          <w:sz w:val="18"/>
          <w:szCs w:val="18"/>
        </w:rPr>
        <w:t xml:space="preserve">7.1. </w:t>
      </w:r>
      <w:r w:rsidR="00F87933" w:rsidRPr="00673B22">
        <w:rPr>
          <w:rFonts w:ascii="Arial" w:hAnsi="Arial" w:cs="Arial"/>
          <w:sz w:val="18"/>
          <w:szCs w:val="18"/>
        </w:rPr>
        <w:t>Направ</w:t>
      </w:r>
      <w:r w:rsidR="00F87933" w:rsidRPr="00673B22">
        <w:rPr>
          <w:rFonts w:ascii="Arial" w:hAnsi="Arial" w:cs="Arial"/>
          <w:sz w:val="18"/>
          <w:szCs w:val="18"/>
        </w:rPr>
        <w:t xml:space="preserve">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F87933" w:rsidRPr="00673B22">
        <w:rPr>
          <w:rFonts w:ascii="Arial" w:hAnsi="Arial" w:cs="Arial"/>
          <w:sz w:val="18"/>
          <w:szCs w:val="18"/>
        </w:rPr>
        <w:t>Росреестра</w:t>
      </w:r>
      <w:proofErr w:type="spellEnd"/>
      <w:r w:rsidR="00F87933" w:rsidRPr="00673B2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C3B25" w:rsidRPr="00673B22" w:rsidRDefault="005E3196" w:rsidP="00673B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73B22">
        <w:rPr>
          <w:rFonts w:ascii="Arial" w:hAnsi="Arial" w:cs="Arial"/>
          <w:sz w:val="18"/>
          <w:szCs w:val="18"/>
        </w:rPr>
        <w:t xml:space="preserve">7.2. </w:t>
      </w:r>
      <w:r w:rsidR="00F87933" w:rsidRPr="00673B22">
        <w:rPr>
          <w:rFonts w:ascii="Arial" w:hAnsi="Arial" w:cs="Arial"/>
          <w:sz w:val="18"/>
          <w:szCs w:val="18"/>
        </w:rPr>
        <w:t>Направить МУП г. Астрахани «Коммунэнерго» ко</w:t>
      </w:r>
      <w:r w:rsidR="00F87933" w:rsidRPr="00673B22">
        <w:rPr>
          <w:rFonts w:ascii="Arial" w:hAnsi="Arial" w:cs="Arial"/>
          <w:sz w:val="18"/>
          <w:szCs w:val="18"/>
        </w:rPr>
        <w:t>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</w:t>
      </w:r>
      <w:r w:rsidR="00F87933" w:rsidRPr="00673B22">
        <w:rPr>
          <w:rFonts w:ascii="Arial" w:hAnsi="Arial" w:cs="Arial"/>
          <w:sz w:val="18"/>
          <w:szCs w:val="18"/>
        </w:rPr>
        <w:t>ные участки.</w:t>
      </w:r>
    </w:p>
    <w:p w:rsidR="005C3B25" w:rsidRPr="00673B22" w:rsidRDefault="005E3196" w:rsidP="00673B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73B22">
        <w:rPr>
          <w:rFonts w:ascii="Arial" w:hAnsi="Arial" w:cs="Arial"/>
          <w:sz w:val="18"/>
          <w:szCs w:val="18"/>
        </w:rPr>
        <w:t xml:space="preserve">7.3. </w:t>
      </w:r>
      <w:r w:rsidR="00F87933" w:rsidRPr="00673B2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C3B25" w:rsidRPr="00673B22" w:rsidRDefault="005E3196" w:rsidP="00673B2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73B22">
        <w:rPr>
          <w:rFonts w:ascii="Arial" w:hAnsi="Arial" w:cs="Arial"/>
          <w:sz w:val="18"/>
          <w:szCs w:val="18"/>
        </w:rPr>
        <w:t xml:space="preserve">8. </w:t>
      </w:r>
      <w:r w:rsidR="00F87933" w:rsidRPr="00673B22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</w:t>
      </w:r>
      <w:r w:rsidR="00F87933" w:rsidRPr="00673B22">
        <w:rPr>
          <w:rFonts w:ascii="Arial" w:hAnsi="Arial" w:cs="Arial"/>
          <w:sz w:val="18"/>
          <w:szCs w:val="18"/>
        </w:rPr>
        <w:t xml:space="preserve">его распоряжения администрации муниципального образования «Городской округ город Астрахань» </w:t>
      </w:r>
      <w:proofErr w:type="gramStart"/>
      <w:r w:rsidR="00F87933" w:rsidRPr="00673B22">
        <w:rPr>
          <w:rFonts w:ascii="Arial" w:hAnsi="Arial" w:cs="Arial"/>
          <w:sz w:val="18"/>
          <w:szCs w:val="18"/>
        </w:rPr>
        <w:t>разместить</w:t>
      </w:r>
      <w:proofErr w:type="gramEnd"/>
      <w:r w:rsidR="00F87933" w:rsidRPr="00673B2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</w:t>
      </w:r>
      <w:r w:rsidR="00F87933" w:rsidRPr="00673B22">
        <w:rPr>
          <w:rFonts w:ascii="Arial" w:hAnsi="Arial" w:cs="Arial"/>
          <w:sz w:val="18"/>
          <w:szCs w:val="18"/>
        </w:rPr>
        <w:t>ования «Городской округ город Астрахань».</w:t>
      </w:r>
    </w:p>
    <w:p w:rsidR="005C3B25" w:rsidRPr="00673B22" w:rsidRDefault="005E3196" w:rsidP="00673B22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673B22">
        <w:rPr>
          <w:rFonts w:ascii="Arial" w:hAnsi="Arial" w:cs="Arial"/>
          <w:b/>
          <w:sz w:val="18"/>
          <w:szCs w:val="18"/>
        </w:rPr>
        <w:t xml:space="preserve">    </w:t>
      </w:r>
      <w:r w:rsidR="00F87933" w:rsidRPr="00673B2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F87933" w:rsidRPr="00673B22">
        <w:rPr>
          <w:rFonts w:ascii="Arial" w:hAnsi="Arial" w:cs="Arial"/>
          <w:b/>
          <w:sz w:val="18"/>
          <w:szCs w:val="18"/>
        </w:rPr>
        <w:tab/>
      </w:r>
    </w:p>
    <w:p w:rsidR="005C3B25" w:rsidRPr="00673B22" w:rsidRDefault="00F87933" w:rsidP="00673B22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673B22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5C3B25" w:rsidRPr="00673B22" w:rsidRDefault="00F87933" w:rsidP="00673B22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673B22">
        <w:rPr>
          <w:rFonts w:ascii="Arial" w:hAnsi="Arial" w:cs="Arial"/>
          <w:b/>
          <w:sz w:val="18"/>
          <w:szCs w:val="18"/>
        </w:rPr>
        <w:t>О.А. Полумордвинов</w:t>
      </w:r>
    </w:p>
    <w:p w:rsidR="005C3B25" w:rsidRPr="005E3196" w:rsidRDefault="005C3B25" w:rsidP="005E3196">
      <w:pPr>
        <w:jc w:val="right"/>
        <w:rPr>
          <w:b/>
        </w:rPr>
      </w:pPr>
    </w:p>
    <w:sectPr w:rsidR="005C3B25" w:rsidRPr="005E3196" w:rsidSect="005F642D">
      <w:pgSz w:w="11900" w:h="16840"/>
      <w:pgMar w:top="1134" w:right="985" w:bottom="360" w:left="212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933" w:rsidRDefault="00F87933">
      <w:r>
        <w:separator/>
      </w:r>
    </w:p>
  </w:endnote>
  <w:endnote w:type="continuationSeparator" w:id="0">
    <w:p w:rsidR="00F87933" w:rsidRDefault="00F87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933" w:rsidRDefault="00F87933"/>
  </w:footnote>
  <w:footnote w:type="continuationSeparator" w:id="0">
    <w:p w:rsidR="00F87933" w:rsidRDefault="00F8793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2E1555"/>
    <w:multiLevelType w:val="multilevel"/>
    <w:tmpl w:val="FF8C2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C3B25"/>
    <w:rsid w:val="000E67F9"/>
    <w:rsid w:val="001D79BD"/>
    <w:rsid w:val="005C3B25"/>
    <w:rsid w:val="005E3196"/>
    <w:rsid w:val="005F642D"/>
    <w:rsid w:val="00673B22"/>
    <w:rsid w:val="00B631AB"/>
    <w:rsid w:val="00F87933"/>
    <w:rsid w:val="00FA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таблиц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6">
    <w:name w:val="Другое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таблиц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6">
    <w:name w:val="Другое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2023-10-20T05:10:00Z</dcterms:created>
  <dcterms:modified xsi:type="dcterms:W3CDTF">2023-10-20T05:18:00Z</dcterms:modified>
</cp:coreProperties>
</file>